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6FBAF" w14:textId="555C6588" w:rsidR="00534539" w:rsidRPr="00D22759" w:rsidRDefault="00496DB5" w:rsidP="00496DB5">
      <w:pPr>
        <w:rPr>
          <w:rFonts w:ascii="Calibri Light" w:hAnsi="Calibri Light" w:cs="Calibri Light"/>
          <w:b/>
          <w:bCs/>
          <w:sz w:val="22"/>
          <w:szCs w:val="22"/>
          <w:u w:val="single"/>
        </w:rPr>
      </w:pPr>
      <w:r w:rsidRPr="00D22759"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These are provisional </w:t>
      </w:r>
      <w:r w:rsidR="00D22759" w:rsidRPr="00D22759">
        <w:rPr>
          <w:rFonts w:ascii="Calibri Light" w:hAnsi="Calibri Light" w:cs="Calibri Light"/>
          <w:b/>
          <w:bCs/>
          <w:sz w:val="22"/>
          <w:szCs w:val="22"/>
          <w:u w:val="single"/>
        </w:rPr>
        <w:t>results for 2025.These results will be confirmed by analysing school performance in December 2025</w:t>
      </w:r>
    </w:p>
    <w:p w14:paraId="0083FE01" w14:textId="61F8C920" w:rsidR="00D22759" w:rsidRPr="00D22759" w:rsidRDefault="00D22759" w:rsidP="00496DB5">
      <w:pPr>
        <w:rPr>
          <w:rFonts w:ascii="Calibri Light" w:hAnsi="Calibri Light" w:cs="Calibri Light"/>
          <w:b/>
          <w:bCs/>
          <w:sz w:val="22"/>
          <w:szCs w:val="22"/>
          <w:u w:val="single"/>
        </w:rPr>
      </w:pPr>
      <w:r w:rsidRPr="00D22759">
        <w:rPr>
          <w:rFonts w:ascii="Calibri Light" w:hAnsi="Calibri Light" w:cs="Calibri Light"/>
          <w:b/>
          <w:bCs/>
          <w:sz w:val="22"/>
          <w:szCs w:val="22"/>
          <w:u w:val="single"/>
        </w:rPr>
        <w:t>EYFS Performance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2759" w14:paraId="0CEDA3D6" w14:textId="77777777" w:rsidTr="00A87D58">
        <w:tc>
          <w:tcPr>
            <w:tcW w:w="9016" w:type="dxa"/>
            <w:gridSpan w:val="3"/>
          </w:tcPr>
          <w:p w14:paraId="2D78C36B" w14:textId="651BAC39" w:rsid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Percentage attaining the </w:t>
            </w:r>
            <w:proofErr w:type="gramStart"/>
            <w:r>
              <w:rPr>
                <w:rFonts w:ascii="Calibri Light" w:hAnsi="Calibri Light" w:cs="Calibri Light"/>
                <w:sz w:val="22"/>
                <w:szCs w:val="22"/>
              </w:rPr>
              <w:t>Good</w:t>
            </w:r>
            <w:proofErr w:type="gramEnd"/>
            <w:r>
              <w:rPr>
                <w:rFonts w:ascii="Calibri Light" w:hAnsi="Calibri Light" w:cs="Calibri Light"/>
                <w:sz w:val="22"/>
                <w:szCs w:val="22"/>
              </w:rPr>
              <w:t xml:space="preserve"> level of Development </w:t>
            </w:r>
          </w:p>
        </w:tc>
      </w:tr>
      <w:tr w:rsidR="00D22759" w14:paraId="666B7E89" w14:textId="77777777" w:rsidTr="00D22759">
        <w:tc>
          <w:tcPr>
            <w:tcW w:w="3005" w:type="dxa"/>
          </w:tcPr>
          <w:p w14:paraId="13B2F28E" w14:textId="6E77CA00" w:rsid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EYFS GLD</w:t>
            </w:r>
          </w:p>
        </w:tc>
        <w:tc>
          <w:tcPr>
            <w:tcW w:w="3005" w:type="dxa"/>
          </w:tcPr>
          <w:p w14:paraId="530FF2B3" w14:textId="3C028677" w:rsid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School </w:t>
            </w:r>
          </w:p>
        </w:tc>
        <w:tc>
          <w:tcPr>
            <w:tcW w:w="3006" w:type="dxa"/>
          </w:tcPr>
          <w:p w14:paraId="25DE90F3" w14:textId="4EB79036" w:rsid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National </w:t>
            </w:r>
            <w:r w:rsidR="000F35E3">
              <w:rPr>
                <w:rFonts w:ascii="Calibri Light" w:hAnsi="Calibri Light" w:cs="Calibri Light"/>
                <w:sz w:val="22"/>
                <w:szCs w:val="22"/>
              </w:rPr>
              <w:t>2024</w:t>
            </w:r>
          </w:p>
        </w:tc>
      </w:tr>
      <w:tr w:rsidR="00D22759" w14:paraId="748E02EB" w14:textId="77777777" w:rsidTr="00D22759">
        <w:tc>
          <w:tcPr>
            <w:tcW w:w="3005" w:type="dxa"/>
          </w:tcPr>
          <w:p w14:paraId="44E239D1" w14:textId="77777777" w:rsid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5D0DDEB" w14:textId="65321C91" w:rsidR="00D22759" w:rsidRDefault="000F35E3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87%</w:t>
            </w:r>
          </w:p>
        </w:tc>
        <w:tc>
          <w:tcPr>
            <w:tcW w:w="3006" w:type="dxa"/>
          </w:tcPr>
          <w:p w14:paraId="28DE55CB" w14:textId="1CA01656" w:rsidR="00D22759" w:rsidRDefault="000F35E3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67%</w:t>
            </w:r>
          </w:p>
        </w:tc>
      </w:tr>
    </w:tbl>
    <w:p w14:paraId="2394714B" w14:textId="77777777" w:rsidR="00D22759" w:rsidRDefault="00D22759" w:rsidP="00496DB5">
      <w:pPr>
        <w:rPr>
          <w:rFonts w:ascii="Calibri Light" w:hAnsi="Calibri Light" w:cs="Calibri Light"/>
          <w:sz w:val="22"/>
          <w:szCs w:val="22"/>
        </w:rPr>
      </w:pPr>
    </w:p>
    <w:p w14:paraId="13267E36" w14:textId="6C720AA5" w:rsidR="00D22759" w:rsidRDefault="00D22759" w:rsidP="00496DB5">
      <w:pPr>
        <w:rPr>
          <w:rFonts w:ascii="Calibri Light" w:hAnsi="Calibri Light" w:cs="Calibri Light"/>
          <w:b/>
          <w:bCs/>
          <w:sz w:val="22"/>
          <w:szCs w:val="22"/>
          <w:u w:val="single"/>
        </w:rPr>
      </w:pPr>
      <w:r w:rsidRPr="00D22759">
        <w:rPr>
          <w:rFonts w:ascii="Calibri Light" w:hAnsi="Calibri Light" w:cs="Calibri Light"/>
          <w:b/>
          <w:bCs/>
          <w:sz w:val="22"/>
          <w:szCs w:val="22"/>
          <w:u w:val="single"/>
        </w:rPr>
        <w:t>Year 1 Ph</w:t>
      </w:r>
      <w:r>
        <w:rPr>
          <w:rFonts w:ascii="Calibri Light" w:hAnsi="Calibri Light" w:cs="Calibri Light"/>
          <w:b/>
          <w:bCs/>
          <w:sz w:val="22"/>
          <w:szCs w:val="22"/>
          <w:u w:val="single"/>
        </w:rPr>
        <w:t>onics</w:t>
      </w:r>
      <w:r w:rsidRPr="00D22759"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 </w:t>
      </w:r>
      <w:r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Screen </w:t>
      </w:r>
      <w:r w:rsidRPr="00D22759"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Check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2759" w14:paraId="7696F1DB" w14:textId="77777777" w:rsidTr="00D22759">
        <w:tc>
          <w:tcPr>
            <w:tcW w:w="3005" w:type="dxa"/>
          </w:tcPr>
          <w:p w14:paraId="563436FD" w14:textId="7B2E1D57" w:rsidR="00D22759" w:rsidRP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D22759">
              <w:rPr>
                <w:rFonts w:ascii="Calibri Light" w:hAnsi="Calibri Light" w:cs="Calibri Light"/>
                <w:sz w:val="22"/>
                <w:szCs w:val="22"/>
              </w:rPr>
              <w:t xml:space="preserve">Year 1 Phonics </w:t>
            </w:r>
          </w:p>
        </w:tc>
        <w:tc>
          <w:tcPr>
            <w:tcW w:w="3005" w:type="dxa"/>
          </w:tcPr>
          <w:p w14:paraId="2C2E6246" w14:textId="51A44AFA" w:rsidR="00D22759" w:rsidRP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School </w:t>
            </w:r>
          </w:p>
        </w:tc>
        <w:tc>
          <w:tcPr>
            <w:tcW w:w="3006" w:type="dxa"/>
          </w:tcPr>
          <w:p w14:paraId="0A7CF385" w14:textId="73323270" w:rsidR="00D22759" w:rsidRP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National </w:t>
            </w:r>
          </w:p>
        </w:tc>
      </w:tr>
      <w:tr w:rsidR="00D22759" w14:paraId="405E3EF8" w14:textId="77777777" w:rsidTr="00D22759">
        <w:tc>
          <w:tcPr>
            <w:tcW w:w="3005" w:type="dxa"/>
          </w:tcPr>
          <w:p w14:paraId="17C955C6" w14:textId="77777777" w:rsidR="00D22759" w:rsidRP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3005" w:type="dxa"/>
          </w:tcPr>
          <w:p w14:paraId="21EC401C" w14:textId="569BC699" w:rsidR="00D22759" w:rsidRP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97%</w:t>
            </w:r>
          </w:p>
        </w:tc>
        <w:tc>
          <w:tcPr>
            <w:tcW w:w="3006" w:type="dxa"/>
          </w:tcPr>
          <w:p w14:paraId="7F6427F8" w14:textId="7A363D22" w:rsidR="00D22759" w:rsidRPr="00D22759" w:rsidRDefault="000F35E3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80%</w:t>
            </w:r>
          </w:p>
        </w:tc>
      </w:tr>
    </w:tbl>
    <w:p w14:paraId="78831DD9" w14:textId="77777777" w:rsidR="00D22759" w:rsidRDefault="00D22759" w:rsidP="00496DB5">
      <w:pPr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p w14:paraId="49BD1680" w14:textId="3264553B" w:rsidR="00D22759" w:rsidRDefault="00D22759" w:rsidP="00496DB5">
      <w:pPr>
        <w:rPr>
          <w:rFonts w:ascii="Calibri Light" w:hAnsi="Calibri Light" w:cs="Calibri Light"/>
          <w:b/>
          <w:bCs/>
          <w:sz w:val="22"/>
          <w:szCs w:val="22"/>
          <w:u w:val="single"/>
        </w:rPr>
      </w:pPr>
      <w:r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Children’s Performance </w:t>
      </w:r>
      <w:proofErr w:type="gramStart"/>
      <w:r>
        <w:rPr>
          <w:rFonts w:ascii="Calibri Light" w:hAnsi="Calibri Light" w:cs="Calibri Light"/>
          <w:b/>
          <w:bCs/>
          <w:sz w:val="22"/>
          <w:szCs w:val="22"/>
          <w:u w:val="single"/>
        </w:rPr>
        <w:t>At</w:t>
      </w:r>
      <w:proofErr w:type="gramEnd"/>
      <w:r>
        <w:rPr>
          <w:rFonts w:ascii="Calibri Light" w:hAnsi="Calibri Light" w:cs="Calibri Light"/>
          <w:b/>
          <w:bCs/>
          <w:sz w:val="22"/>
          <w:szCs w:val="22"/>
          <w:u w:val="single"/>
        </w:rPr>
        <w:t xml:space="preserve"> Age 11</w:t>
      </w:r>
    </w:p>
    <w:p w14:paraId="05D7573C" w14:textId="25F74CAE" w:rsidR="00D22759" w:rsidRDefault="00D22759" w:rsidP="00496DB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T</w:t>
      </w:r>
      <w:r w:rsidRPr="00D22759">
        <w:rPr>
          <w:rFonts w:ascii="Calibri Light" w:hAnsi="Calibri Light" w:cs="Calibri Light"/>
          <w:sz w:val="22"/>
          <w:szCs w:val="22"/>
        </w:rPr>
        <w:t xml:space="preserve">he 2025 results(percentage) for the National </w:t>
      </w:r>
      <w:r>
        <w:rPr>
          <w:rFonts w:ascii="Calibri Light" w:hAnsi="Calibri Light" w:cs="Calibri Light"/>
          <w:sz w:val="22"/>
          <w:szCs w:val="22"/>
        </w:rPr>
        <w:t>T</w:t>
      </w:r>
      <w:r w:rsidRPr="00D22759">
        <w:rPr>
          <w:rFonts w:ascii="Calibri Light" w:hAnsi="Calibri Light" w:cs="Calibri Light"/>
          <w:sz w:val="22"/>
          <w:szCs w:val="22"/>
        </w:rPr>
        <w:t xml:space="preserve">est </w:t>
      </w:r>
      <w:r>
        <w:rPr>
          <w:rFonts w:ascii="Calibri Light" w:hAnsi="Calibri Light" w:cs="Calibri Light"/>
          <w:sz w:val="22"/>
          <w:szCs w:val="22"/>
        </w:rPr>
        <w:t>taken by the children in Year 6 at this school are as follows: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1267"/>
        <w:gridCol w:w="860"/>
        <w:gridCol w:w="915"/>
        <w:gridCol w:w="928"/>
        <w:gridCol w:w="918"/>
        <w:gridCol w:w="1078"/>
        <w:gridCol w:w="1082"/>
        <w:gridCol w:w="1083"/>
        <w:gridCol w:w="1083"/>
      </w:tblGrid>
      <w:tr w:rsidR="000F35E3" w14:paraId="5AF5711A" w14:textId="77777777" w:rsidTr="000F35E3">
        <w:tc>
          <w:tcPr>
            <w:tcW w:w="1267" w:type="dxa"/>
          </w:tcPr>
          <w:p w14:paraId="58AB8960" w14:textId="77777777" w:rsidR="00D22759" w:rsidRDefault="00D22759" w:rsidP="00496DB5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75" w:type="dxa"/>
            <w:gridSpan w:val="2"/>
          </w:tcPr>
          <w:p w14:paraId="47C21FAF" w14:textId="26900F04" w:rsidR="00D22759" w:rsidRPr="00D22759" w:rsidRDefault="00D22759" w:rsidP="00496DB5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Percentage attaining the ‘Expected Standard’ </w:t>
            </w:r>
          </w:p>
        </w:tc>
        <w:tc>
          <w:tcPr>
            <w:tcW w:w="1846" w:type="dxa"/>
            <w:gridSpan w:val="2"/>
          </w:tcPr>
          <w:p w14:paraId="7D46676B" w14:textId="7ADDF9E8" w:rsidR="00D22759" w:rsidRPr="00D22759" w:rsidRDefault="00D22759" w:rsidP="00496DB5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Percentage Achieving ‘Greater Depth Standard’</w:t>
            </w:r>
          </w:p>
        </w:tc>
        <w:tc>
          <w:tcPr>
            <w:tcW w:w="1078" w:type="dxa"/>
          </w:tcPr>
          <w:p w14:paraId="10FA74D3" w14:textId="0306EC24" w:rsidR="00D22759" w:rsidRPr="00D22759" w:rsidRDefault="00D22759" w:rsidP="00496DB5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Average Scaled Score</w:t>
            </w:r>
          </w:p>
        </w:tc>
        <w:tc>
          <w:tcPr>
            <w:tcW w:w="1082" w:type="dxa"/>
          </w:tcPr>
          <w:p w14:paraId="73608D5A" w14:textId="72913E8F" w:rsidR="00D22759" w:rsidRPr="00D22759" w:rsidRDefault="00D22759" w:rsidP="00496DB5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National Scaled Score</w:t>
            </w:r>
          </w:p>
        </w:tc>
        <w:tc>
          <w:tcPr>
            <w:tcW w:w="1083" w:type="dxa"/>
          </w:tcPr>
          <w:p w14:paraId="5A1BB991" w14:textId="1E39A49E" w:rsidR="00D22759" w:rsidRPr="00D22759" w:rsidRDefault="00D22759" w:rsidP="00496DB5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Progress Score</w:t>
            </w:r>
          </w:p>
        </w:tc>
        <w:tc>
          <w:tcPr>
            <w:tcW w:w="1083" w:type="dxa"/>
          </w:tcPr>
          <w:p w14:paraId="74AAE3E3" w14:textId="7F9CCC11" w:rsidR="00D22759" w:rsidRPr="00D22759" w:rsidRDefault="00D22759" w:rsidP="00496DB5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Progress Score</w:t>
            </w:r>
          </w:p>
        </w:tc>
      </w:tr>
      <w:tr w:rsidR="000F35E3" w14:paraId="21335B10" w14:textId="24983E01" w:rsidTr="000F35E3">
        <w:tc>
          <w:tcPr>
            <w:tcW w:w="1267" w:type="dxa"/>
          </w:tcPr>
          <w:p w14:paraId="1500D32E" w14:textId="77777777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860" w:type="dxa"/>
          </w:tcPr>
          <w:p w14:paraId="5BB2524B" w14:textId="5D3D3FB5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School </w:t>
            </w:r>
          </w:p>
        </w:tc>
        <w:tc>
          <w:tcPr>
            <w:tcW w:w="915" w:type="dxa"/>
          </w:tcPr>
          <w:p w14:paraId="0BE8C929" w14:textId="4EE64C23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National </w:t>
            </w:r>
          </w:p>
        </w:tc>
        <w:tc>
          <w:tcPr>
            <w:tcW w:w="928" w:type="dxa"/>
          </w:tcPr>
          <w:p w14:paraId="630BE521" w14:textId="1A11E4CA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School </w:t>
            </w:r>
          </w:p>
        </w:tc>
        <w:tc>
          <w:tcPr>
            <w:tcW w:w="918" w:type="dxa"/>
          </w:tcPr>
          <w:p w14:paraId="2220277C" w14:textId="3B82D8FF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National </w:t>
            </w:r>
          </w:p>
        </w:tc>
        <w:tc>
          <w:tcPr>
            <w:tcW w:w="1078" w:type="dxa"/>
          </w:tcPr>
          <w:p w14:paraId="5A6213AE" w14:textId="0CCB387D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School </w:t>
            </w:r>
          </w:p>
        </w:tc>
        <w:tc>
          <w:tcPr>
            <w:tcW w:w="1082" w:type="dxa"/>
          </w:tcPr>
          <w:p w14:paraId="5B03FEE8" w14:textId="6B42BAF9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National </w:t>
            </w:r>
          </w:p>
        </w:tc>
        <w:tc>
          <w:tcPr>
            <w:tcW w:w="1083" w:type="dxa"/>
          </w:tcPr>
          <w:p w14:paraId="7F99DB3D" w14:textId="68B76A49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School </w:t>
            </w:r>
          </w:p>
        </w:tc>
        <w:tc>
          <w:tcPr>
            <w:tcW w:w="1083" w:type="dxa"/>
          </w:tcPr>
          <w:p w14:paraId="7F8F69BA" w14:textId="33A3D7CA" w:rsidR="00D22759" w:rsidRPr="00D22759" w:rsidRDefault="00D22759" w:rsidP="00D22759">
            <w:pPr>
              <w:rPr>
                <w:rFonts w:ascii="Calibri Light" w:hAnsi="Calibri Light" w:cs="Calibri Light"/>
                <w:sz w:val="16"/>
                <w:szCs w:val="16"/>
              </w:rPr>
            </w:pPr>
            <w:r w:rsidRPr="00D22759">
              <w:rPr>
                <w:rFonts w:ascii="Calibri Light" w:hAnsi="Calibri Light" w:cs="Calibri Light"/>
                <w:sz w:val="16"/>
                <w:szCs w:val="16"/>
              </w:rPr>
              <w:t xml:space="preserve">National </w:t>
            </w:r>
          </w:p>
        </w:tc>
      </w:tr>
      <w:tr w:rsidR="000F35E3" w14:paraId="780AB7A3" w14:textId="09F99143" w:rsidTr="000F35E3">
        <w:tc>
          <w:tcPr>
            <w:tcW w:w="1267" w:type="dxa"/>
          </w:tcPr>
          <w:p w14:paraId="4A393F84" w14:textId="0FFE8795" w:rsidR="00D22759" w:rsidRPr="000F35E3" w:rsidRDefault="00D22759" w:rsidP="00D22759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Reading </w:t>
            </w:r>
          </w:p>
        </w:tc>
        <w:tc>
          <w:tcPr>
            <w:tcW w:w="860" w:type="dxa"/>
          </w:tcPr>
          <w:p w14:paraId="11468878" w14:textId="18B91B96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87%</w:t>
            </w:r>
          </w:p>
        </w:tc>
        <w:tc>
          <w:tcPr>
            <w:tcW w:w="915" w:type="dxa"/>
          </w:tcPr>
          <w:p w14:paraId="49CE210C" w14:textId="04C0199C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75%</w:t>
            </w:r>
          </w:p>
        </w:tc>
        <w:tc>
          <w:tcPr>
            <w:tcW w:w="928" w:type="dxa"/>
          </w:tcPr>
          <w:p w14:paraId="59EE0B14" w14:textId="0A6F09CA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29%</w:t>
            </w:r>
          </w:p>
        </w:tc>
        <w:tc>
          <w:tcPr>
            <w:tcW w:w="918" w:type="dxa"/>
          </w:tcPr>
          <w:p w14:paraId="1143524D" w14:textId="35F69DEB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29%</w:t>
            </w:r>
          </w:p>
        </w:tc>
        <w:tc>
          <w:tcPr>
            <w:tcW w:w="1078" w:type="dxa"/>
          </w:tcPr>
          <w:p w14:paraId="1C2BF3E8" w14:textId="7913480E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107.8</w:t>
            </w:r>
          </w:p>
        </w:tc>
        <w:tc>
          <w:tcPr>
            <w:tcW w:w="1082" w:type="dxa"/>
          </w:tcPr>
          <w:p w14:paraId="0F501316" w14:textId="77777777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083" w:type="dxa"/>
          </w:tcPr>
          <w:p w14:paraId="5D38C580" w14:textId="79AD7AE1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083" w:type="dxa"/>
          </w:tcPr>
          <w:p w14:paraId="46465F6D" w14:textId="31DB1A7D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0</w:t>
            </w:r>
          </w:p>
        </w:tc>
      </w:tr>
      <w:tr w:rsidR="000F35E3" w14:paraId="32C88219" w14:textId="76521FF7" w:rsidTr="000F35E3">
        <w:tc>
          <w:tcPr>
            <w:tcW w:w="1267" w:type="dxa"/>
          </w:tcPr>
          <w:p w14:paraId="4E33D04A" w14:textId="48BE107D" w:rsidR="00D22759" w:rsidRPr="000F35E3" w:rsidRDefault="00D22759" w:rsidP="00D22759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Writing </w:t>
            </w:r>
          </w:p>
        </w:tc>
        <w:tc>
          <w:tcPr>
            <w:tcW w:w="860" w:type="dxa"/>
          </w:tcPr>
          <w:p w14:paraId="34CA8C43" w14:textId="012C8BBB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84%</w:t>
            </w:r>
          </w:p>
        </w:tc>
        <w:tc>
          <w:tcPr>
            <w:tcW w:w="915" w:type="dxa"/>
          </w:tcPr>
          <w:p w14:paraId="2E5FBA1F" w14:textId="0199A6FD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72%</w:t>
            </w:r>
          </w:p>
        </w:tc>
        <w:tc>
          <w:tcPr>
            <w:tcW w:w="928" w:type="dxa"/>
          </w:tcPr>
          <w:p w14:paraId="5973B6F6" w14:textId="1331D77D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26%</w:t>
            </w:r>
          </w:p>
        </w:tc>
        <w:tc>
          <w:tcPr>
            <w:tcW w:w="918" w:type="dxa"/>
          </w:tcPr>
          <w:p w14:paraId="36A3CDF5" w14:textId="3073489C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13%</w:t>
            </w:r>
          </w:p>
        </w:tc>
        <w:tc>
          <w:tcPr>
            <w:tcW w:w="1078" w:type="dxa"/>
          </w:tcPr>
          <w:p w14:paraId="473EE64A" w14:textId="67EF087F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  <w:tc>
          <w:tcPr>
            <w:tcW w:w="1082" w:type="dxa"/>
          </w:tcPr>
          <w:p w14:paraId="1E5358E9" w14:textId="4037A5A9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  <w:tc>
          <w:tcPr>
            <w:tcW w:w="1083" w:type="dxa"/>
          </w:tcPr>
          <w:p w14:paraId="53158670" w14:textId="68519F26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083" w:type="dxa"/>
          </w:tcPr>
          <w:p w14:paraId="47A14CB4" w14:textId="3D93FBEF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0</w:t>
            </w:r>
          </w:p>
        </w:tc>
      </w:tr>
      <w:tr w:rsidR="000F35E3" w14:paraId="3EA2AFE1" w14:textId="299D5FFC" w:rsidTr="000F35E3">
        <w:tc>
          <w:tcPr>
            <w:tcW w:w="1267" w:type="dxa"/>
          </w:tcPr>
          <w:p w14:paraId="5133D9D0" w14:textId="74C912AA" w:rsidR="00D22759" w:rsidRPr="000F35E3" w:rsidRDefault="00D22759" w:rsidP="00D22759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Mathematics </w:t>
            </w:r>
          </w:p>
        </w:tc>
        <w:tc>
          <w:tcPr>
            <w:tcW w:w="860" w:type="dxa"/>
          </w:tcPr>
          <w:p w14:paraId="4D37ED82" w14:textId="2128ABD3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64%</w:t>
            </w:r>
          </w:p>
        </w:tc>
        <w:tc>
          <w:tcPr>
            <w:tcW w:w="915" w:type="dxa"/>
          </w:tcPr>
          <w:p w14:paraId="445472C4" w14:textId="009B6EC8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74%</w:t>
            </w:r>
          </w:p>
        </w:tc>
        <w:tc>
          <w:tcPr>
            <w:tcW w:w="928" w:type="dxa"/>
          </w:tcPr>
          <w:p w14:paraId="759F721C" w14:textId="2524CBE6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22%</w:t>
            </w:r>
          </w:p>
        </w:tc>
        <w:tc>
          <w:tcPr>
            <w:tcW w:w="918" w:type="dxa"/>
          </w:tcPr>
          <w:p w14:paraId="0A009715" w14:textId="52B3F5A2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24%</w:t>
            </w:r>
          </w:p>
        </w:tc>
        <w:tc>
          <w:tcPr>
            <w:tcW w:w="1078" w:type="dxa"/>
          </w:tcPr>
          <w:p w14:paraId="00E98CDE" w14:textId="6D765D85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104</w:t>
            </w:r>
          </w:p>
        </w:tc>
        <w:tc>
          <w:tcPr>
            <w:tcW w:w="1082" w:type="dxa"/>
          </w:tcPr>
          <w:p w14:paraId="16072734" w14:textId="77777777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083" w:type="dxa"/>
          </w:tcPr>
          <w:p w14:paraId="1ACDDB52" w14:textId="341EA0AF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083" w:type="dxa"/>
          </w:tcPr>
          <w:p w14:paraId="1578056A" w14:textId="7134E773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0</w:t>
            </w:r>
          </w:p>
        </w:tc>
      </w:tr>
      <w:tr w:rsidR="000F35E3" w14:paraId="19692E98" w14:textId="496A6D5E" w:rsidTr="000F35E3">
        <w:tc>
          <w:tcPr>
            <w:tcW w:w="1267" w:type="dxa"/>
          </w:tcPr>
          <w:p w14:paraId="02420E67" w14:textId="1EE3D58C" w:rsidR="00D22759" w:rsidRPr="000F35E3" w:rsidRDefault="00D22759" w:rsidP="00D22759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G</w:t>
            </w:r>
            <w:r w:rsidR="000F35E3"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rammar, </w:t>
            </w: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P</w:t>
            </w:r>
            <w:r w:rsidR="000F35E3"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unctuation and </w:t>
            </w: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S</w:t>
            </w:r>
            <w:r w:rsidR="000F35E3"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pelling</w:t>
            </w:r>
          </w:p>
        </w:tc>
        <w:tc>
          <w:tcPr>
            <w:tcW w:w="860" w:type="dxa"/>
          </w:tcPr>
          <w:p w14:paraId="3B2F39B8" w14:textId="4916F634" w:rsidR="00D22759" w:rsidRDefault="000F35E3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87%</w:t>
            </w:r>
          </w:p>
        </w:tc>
        <w:tc>
          <w:tcPr>
            <w:tcW w:w="915" w:type="dxa"/>
          </w:tcPr>
          <w:p w14:paraId="60151407" w14:textId="520E06B0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73%</w:t>
            </w:r>
          </w:p>
        </w:tc>
        <w:tc>
          <w:tcPr>
            <w:tcW w:w="928" w:type="dxa"/>
          </w:tcPr>
          <w:p w14:paraId="1DC61972" w14:textId="03D2B86C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32%</w:t>
            </w:r>
          </w:p>
        </w:tc>
        <w:tc>
          <w:tcPr>
            <w:tcW w:w="918" w:type="dxa"/>
          </w:tcPr>
          <w:p w14:paraId="0B846BD2" w14:textId="13D35B36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32%</w:t>
            </w:r>
          </w:p>
        </w:tc>
        <w:tc>
          <w:tcPr>
            <w:tcW w:w="1078" w:type="dxa"/>
          </w:tcPr>
          <w:p w14:paraId="53CAED79" w14:textId="58CC1DE4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106.6</w:t>
            </w:r>
          </w:p>
        </w:tc>
        <w:tc>
          <w:tcPr>
            <w:tcW w:w="1082" w:type="dxa"/>
          </w:tcPr>
          <w:p w14:paraId="00E9BD35" w14:textId="77777777" w:rsidR="00D22759" w:rsidRDefault="00D22759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083" w:type="dxa"/>
          </w:tcPr>
          <w:p w14:paraId="2B052A9A" w14:textId="37781162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  <w:tc>
          <w:tcPr>
            <w:tcW w:w="1083" w:type="dxa"/>
          </w:tcPr>
          <w:p w14:paraId="12F29E58" w14:textId="6A750829" w:rsidR="00D22759" w:rsidRDefault="00E51644" w:rsidP="00D22759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</w:tr>
      <w:tr w:rsidR="00E51644" w14:paraId="321BBD66" w14:textId="7C2A6571" w:rsidTr="000F35E3">
        <w:tc>
          <w:tcPr>
            <w:tcW w:w="1267" w:type="dxa"/>
          </w:tcPr>
          <w:p w14:paraId="4211D3A9" w14:textId="40F1DF2C" w:rsidR="00E51644" w:rsidRPr="000F35E3" w:rsidRDefault="00E51644" w:rsidP="00E51644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>Reading, Writing, Maths</w:t>
            </w:r>
          </w:p>
          <w:p w14:paraId="5EE57689" w14:textId="267A6F70" w:rsidR="00E51644" w:rsidRPr="000F35E3" w:rsidRDefault="00E51644" w:rsidP="00E51644">
            <w:pPr>
              <w:rPr>
                <w:rFonts w:ascii="Calibri Light" w:hAnsi="Calibri Light" w:cs="Calibri Light"/>
                <w:b/>
                <w:bCs/>
                <w:sz w:val="16"/>
                <w:szCs w:val="16"/>
              </w:rPr>
            </w:pPr>
            <w:r w:rsidRPr="000F35E3">
              <w:rPr>
                <w:rFonts w:ascii="Calibri Light" w:hAnsi="Calibri Light" w:cs="Calibri Light"/>
                <w:b/>
                <w:bCs/>
                <w:sz w:val="16"/>
                <w:szCs w:val="16"/>
              </w:rPr>
              <w:t xml:space="preserve">Combined </w:t>
            </w:r>
          </w:p>
        </w:tc>
        <w:tc>
          <w:tcPr>
            <w:tcW w:w="860" w:type="dxa"/>
          </w:tcPr>
          <w:p w14:paraId="24013F16" w14:textId="0E65013F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64%</w:t>
            </w:r>
          </w:p>
        </w:tc>
        <w:tc>
          <w:tcPr>
            <w:tcW w:w="915" w:type="dxa"/>
          </w:tcPr>
          <w:p w14:paraId="738D74D8" w14:textId="4563445B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62%</w:t>
            </w:r>
          </w:p>
        </w:tc>
        <w:tc>
          <w:tcPr>
            <w:tcW w:w="928" w:type="dxa"/>
          </w:tcPr>
          <w:p w14:paraId="5EDDF63F" w14:textId="6962D62D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13%</w:t>
            </w:r>
          </w:p>
        </w:tc>
        <w:tc>
          <w:tcPr>
            <w:tcW w:w="918" w:type="dxa"/>
          </w:tcPr>
          <w:p w14:paraId="3E303870" w14:textId="1426EE38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8%</w:t>
            </w:r>
          </w:p>
        </w:tc>
        <w:tc>
          <w:tcPr>
            <w:tcW w:w="1078" w:type="dxa"/>
          </w:tcPr>
          <w:p w14:paraId="043CC521" w14:textId="227C0449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  <w:tc>
          <w:tcPr>
            <w:tcW w:w="1082" w:type="dxa"/>
          </w:tcPr>
          <w:p w14:paraId="49D2D17E" w14:textId="0ABD1899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  <w:tc>
          <w:tcPr>
            <w:tcW w:w="1083" w:type="dxa"/>
          </w:tcPr>
          <w:p w14:paraId="2A63283B" w14:textId="0E0C41E3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  <w:tc>
          <w:tcPr>
            <w:tcW w:w="1083" w:type="dxa"/>
          </w:tcPr>
          <w:p w14:paraId="018297E7" w14:textId="074847AF" w:rsidR="00E51644" w:rsidRDefault="00E51644" w:rsidP="00E51644">
            <w:pPr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NA</w:t>
            </w:r>
          </w:p>
        </w:tc>
      </w:tr>
    </w:tbl>
    <w:p w14:paraId="52BC2B05" w14:textId="77777777" w:rsidR="00D22759" w:rsidRPr="00D22759" w:rsidRDefault="00D22759" w:rsidP="00496DB5">
      <w:pPr>
        <w:rPr>
          <w:rFonts w:ascii="Calibri Light" w:hAnsi="Calibri Light" w:cs="Calibri Light"/>
          <w:sz w:val="22"/>
          <w:szCs w:val="22"/>
        </w:rPr>
      </w:pPr>
    </w:p>
    <w:p w14:paraId="243A7FA4" w14:textId="1690970E" w:rsidR="00D22759" w:rsidRDefault="00B2119D" w:rsidP="00496DB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Attendance 2024- 25 </w:t>
      </w:r>
    </w:p>
    <w:p w14:paraId="423F0BD0" w14:textId="7B197AE9" w:rsidR="00B2119D" w:rsidRDefault="00B2119D" w:rsidP="00496DB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Over the past year (24-25) the attendance for the school was 95.5%</w:t>
      </w:r>
    </w:p>
    <w:p w14:paraId="116D44B9" w14:textId="7BDF0258" w:rsidR="00B2119D" w:rsidRPr="00D22759" w:rsidRDefault="00B2119D" w:rsidP="00496DB5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There were 4.5 % absences</w:t>
      </w:r>
    </w:p>
    <w:p w14:paraId="651632C3" w14:textId="77777777" w:rsidR="00D22759" w:rsidRPr="00D22759" w:rsidRDefault="00D22759" w:rsidP="00496DB5">
      <w:pPr>
        <w:rPr>
          <w:rFonts w:ascii="Calibri Light" w:hAnsi="Calibri Light" w:cs="Calibri Light"/>
          <w:b/>
          <w:bCs/>
          <w:sz w:val="22"/>
          <w:szCs w:val="22"/>
          <w:u w:val="single"/>
        </w:rPr>
      </w:pPr>
    </w:p>
    <w:sectPr w:rsidR="00D22759" w:rsidRPr="00D22759" w:rsidSect="00D22759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B5"/>
    <w:rsid w:val="000F35E3"/>
    <w:rsid w:val="001E417C"/>
    <w:rsid w:val="00496DB5"/>
    <w:rsid w:val="00534539"/>
    <w:rsid w:val="007D7B1F"/>
    <w:rsid w:val="008873B6"/>
    <w:rsid w:val="009B3689"/>
    <w:rsid w:val="00B2119D"/>
    <w:rsid w:val="00B6166B"/>
    <w:rsid w:val="00D22759"/>
    <w:rsid w:val="00E00FFE"/>
    <w:rsid w:val="00E51644"/>
    <w:rsid w:val="00FE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42085"/>
  <w15:chartTrackingRefBased/>
  <w15:docId w15:val="{F8920C22-CFAD-4B88-925C-6C0C4EE1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6D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6D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6D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6D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6D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6D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6D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6D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6D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D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6D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6D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6D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6D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6D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6D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6D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6D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6D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6D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6D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6D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6D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6D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6D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6D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6D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6D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6D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22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163</Words>
  <Characters>889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Roberts</dc:creator>
  <cp:keywords/>
  <dc:description/>
  <cp:lastModifiedBy>Julie Roberts</cp:lastModifiedBy>
  <cp:revision>3</cp:revision>
  <dcterms:created xsi:type="dcterms:W3CDTF">2025-10-09T08:22:00Z</dcterms:created>
  <dcterms:modified xsi:type="dcterms:W3CDTF">2025-10-21T17:19:00Z</dcterms:modified>
</cp:coreProperties>
</file>